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749" w:rsidRPr="00DD45E6" w:rsidRDefault="009F6749" w:rsidP="00A861AA">
      <w:pPr>
        <w:spacing w:after="0" w:line="360" w:lineRule="auto"/>
        <w:contextualSpacing/>
        <w:jc w:val="center"/>
        <w:rPr>
          <w:rFonts w:eastAsia="Times New Roman" w:cstheme="minorHAnsi"/>
          <w:b/>
          <w:bCs/>
          <w:i/>
          <w:sz w:val="24"/>
          <w:szCs w:val="24"/>
          <w:lang w:eastAsia="pl-PL"/>
        </w:rPr>
      </w:pPr>
    </w:p>
    <w:p w:rsidR="00A861AA" w:rsidRPr="00DD45E6" w:rsidRDefault="00DD45E6" w:rsidP="00A861AA">
      <w:pPr>
        <w:spacing w:after="0" w:line="360" w:lineRule="auto"/>
        <w:contextualSpacing/>
        <w:jc w:val="center"/>
        <w:rPr>
          <w:rFonts w:eastAsia="Times New Roman" w:cstheme="minorHAnsi"/>
          <w:b/>
          <w:bCs/>
          <w:i/>
          <w:sz w:val="28"/>
          <w:szCs w:val="24"/>
          <w:lang w:eastAsia="pl-PL"/>
        </w:rPr>
      </w:pPr>
      <w:r>
        <w:rPr>
          <w:rFonts w:eastAsia="Times New Roman" w:cstheme="minorHAnsi"/>
          <w:b/>
          <w:bCs/>
          <w:i/>
          <w:sz w:val="28"/>
          <w:szCs w:val="24"/>
          <w:lang w:eastAsia="pl-PL"/>
        </w:rPr>
        <w:t xml:space="preserve">Załącznik nr </w:t>
      </w:r>
      <w:r w:rsidR="003A74C7" w:rsidRPr="00DD45E6">
        <w:rPr>
          <w:rFonts w:eastAsia="Times New Roman" w:cstheme="minorHAnsi"/>
          <w:b/>
          <w:bCs/>
          <w:i/>
          <w:sz w:val="28"/>
          <w:szCs w:val="24"/>
          <w:lang w:eastAsia="pl-PL"/>
        </w:rPr>
        <w:t>2 do Ogłoszenia</w:t>
      </w:r>
      <w:r w:rsidR="005B1310" w:rsidRPr="00DD45E6">
        <w:rPr>
          <w:rFonts w:eastAsia="Times New Roman" w:cstheme="minorHAnsi"/>
          <w:b/>
          <w:bCs/>
          <w:i/>
          <w:sz w:val="28"/>
          <w:szCs w:val="24"/>
          <w:lang w:eastAsia="pl-PL"/>
        </w:rPr>
        <w:t xml:space="preserve"> </w:t>
      </w:r>
      <w:r w:rsidR="00FB0C08" w:rsidRPr="00DD45E6">
        <w:rPr>
          <w:rFonts w:eastAsia="Times New Roman" w:cstheme="minorHAnsi"/>
          <w:b/>
          <w:bCs/>
          <w:i/>
          <w:sz w:val="28"/>
          <w:szCs w:val="24"/>
          <w:lang w:eastAsia="pl-PL"/>
        </w:rPr>
        <w:t xml:space="preserve">o przetargu nr </w:t>
      </w:r>
      <w:r w:rsidRPr="00DD45E6">
        <w:rPr>
          <w:rFonts w:eastAsia="Times New Roman" w:cstheme="minorHAnsi"/>
          <w:b/>
          <w:bCs/>
          <w:i/>
          <w:sz w:val="28"/>
          <w:szCs w:val="24"/>
          <w:lang w:eastAsia="pl-PL"/>
        </w:rPr>
        <w:t>EMUNEW/PP/9/2017</w:t>
      </w:r>
    </w:p>
    <w:p w:rsidR="00A861AA" w:rsidRPr="00DD45E6" w:rsidRDefault="00A861AA" w:rsidP="00A861AA">
      <w:pPr>
        <w:spacing w:after="0" w:line="360" w:lineRule="auto"/>
        <w:contextualSpacing/>
        <w:jc w:val="center"/>
        <w:rPr>
          <w:rFonts w:eastAsia="Times New Roman" w:cstheme="minorHAnsi"/>
          <w:b/>
          <w:bCs/>
          <w:i/>
          <w:sz w:val="24"/>
          <w:szCs w:val="24"/>
          <w:lang w:eastAsia="pl-PL"/>
        </w:rPr>
      </w:pPr>
      <w:r w:rsidRPr="00DD45E6">
        <w:rPr>
          <w:rFonts w:eastAsia="Times New Roman" w:cstheme="minorHAnsi"/>
          <w:b/>
          <w:bCs/>
          <w:i/>
          <w:sz w:val="24"/>
          <w:szCs w:val="24"/>
          <w:lang w:eastAsia="pl-PL"/>
        </w:rPr>
        <w:t>dla postępowania o udzielenie zamówienia na:</w:t>
      </w:r>
    </w:p>
    <w:p w:rsidR="00A861AA" w:rsidRPr="00DD45E6" w:rsidRDefault="00D96AFA" w:rsidP="00DD45E6">
      <w:pPr>
        <w:widowControl w:val="0"/>
        <w:adjustRightInd w:val="0"/>
        <w:spacing w:after="0" w:line="36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DD45E6">
        <w:rPr>
          <w:rFonts w:eastAsia="Times New Roman" w:cstheme="minorHAnsi"/>
          <w:b/>
          <w:bCs/>
          <w:i/>
          <w:sz w:val="24"/>
          <w:szCs w:val="24"/>
          <w:lang w:eastAsia="pl-PL"/>
        </w:rPr>
        <w:t xml:space="preserve">pełnienie funkcji Inżyniera Kontraktu w trakcie wykonania </w:t>
      </w:r>
      <w:r w:rsidRPr="00DD45E6">
        <w:rPr>
          <w:rFonts w:eastAsia="Times New Roman" w:cstheme="minorHAnsi"/>
          <w:b/>
          <w:i/>
          <w:sz w:val="24"/>
          <w:szCs w:val="24"/>
          <w:lang w:eastAsia="pl-PL"/>
        </w:rPr>
        <w:t>przedsięwzięcia pod nazwą:</w:t>
      </w:r>
      <w:r w:rsidR="00DD45E6">
        <w:rPr>
          <w:rFonts w:eastAsia="Times New Roman" w:cstheme="minorHAnsi"/>
          <w:b/>
          <w:i/>
          <w:sz w:val="24"/>
          <w:szCs w:val="24"/>
          <w:lang w:eastAsia="pl-PL"/>
        </w:rPr>
        <w:t xml:space="preserve"> </w:t>
      </w:r>
      <w:r w:rsidRPr="00DD45E6">
        <w:rPr>
          <w:rFonts w:eastAsia="Calibri" w:cstheme="minorHAnsi"/>
          <w:b/>
          <w:i/>
          <w:sz w:val="24"/>
          <w:szCs w:val="24"/>
        </w:rPr>
        <w:t>„Instalacja pilotażowa do produkcji emulsji asfaltowych”, w ramach projektu „</w:t>
      </w:r>
      <w:r w:rsidR="00DD45E6">
        <w:rPr>
          <w:rFonts w:eastAsia="Calibri" w:cstheme="minorHAnsi"/>
          <w:b/>
          <w:bCs/>
          <w:i/>
          <w:sz w:val="24"/>
          <w:szCs w:val="24"/>
        </w:rPr>
        <w:t>P</w:t>
      </w:r>
      <w:r w:rsidRPr="00DD45E6">
        <w:rPr>
          <w:rFonts w:eastAsia="Calibri" w:cstheme="minorHAnsi"/>
          <w:b/>
          <w:bCs/>
          <w:i/>
          <w:sz w:val="24"/>
          <w:szCs w:val="24"/>
        </w:rPr>
        <w:t>roekologiczn</w:t>
      </w:r>
      <w:r w:rsidR="00DD45E6">
        <w:rPr>
          <w:rFonts w:eastAsia="Calibri" w:cstheme="minorHAnsi"/>
          <w:b/>
          <w:bCs/>
          <w:i/>
          <w:sz w:val="24"/>
          <w:szCs w:val="24"/>
        </w:rPr>
        <w:t>a</w:t>
      </w:r>
      <w:r w:rsidRPr="00DD45E6">
        <w:rPr>
          <w:rFonts w:eastAsia="Calibri" w:cstheme="minorHAnsi"/>
          <w:b/>
          <w:bCs/>
          <w:i/>
          <w:sz w:val="24"/>
          <w:szCs w:val="24"/>
        </w:rPr>
        <w:t xml:space="preserve"> instalacj</w:t>
      </w:r>
      <w:r w:rsidR="00DD45E6">
        <w:rPr>
          <w:rFonts w:eastAsia="Calibri" w:cstheme="minorHAnsi"/>
          <w:b/>
          <w:bCs/>
          <w:i/>
          <w:sz w:val="24"/>
          <w:szCs w:val="24"/>
        </w:rPr>
        <w:t>a</w:t>
      </w:r>
      <w:r w:rsidRPr="00DD45E6">
        <w:rPr>
          <w:rFonts w:eastAsia="Calibri" w:cstheme="minorHAnsi"/>
          <w:b/>
          <w:bCs/>
          <w:i/>
          <w:sz w:val="24"/>
          <w:szCs w:val="24"/>
        </w:rPr>
        <w:t xml:space="preserve"> pilotażow</w:t>
      </w:r>
      <w:r w:rsidR="00DD45E6">
        <w:rPr>
          <w:rFonts w:eastAsia="Calibri" w:cstheme="minorHAnsi"/>
          <w:b/>
          <w:bCs/>
          <w:i/>
          <w:sz w:val="24"/>
          <w:szCs w:val="24"/>
        </w:rPr>
        <w:t>a</w:t>
      </w:r>
      <w:r w:rsidRPr="00DD45E6">
        <w:rPr>
          <w:rFonts w:eastAsia="Calibri" w:cstheme="minorHAnsi"/>
          <w:b/>
          <w:bCs/>
          <w:i/>
          <w:sz w:val="24"/>
          <w:szCs w:val="24"/>
        </w:rPr>
        <w:t xml:space="preserve"> d</w:t>
      </w:r>
      <w:r w:rsidR="00B87133">
        <w:rPr>
          <w:rFonts w:eastAsia="Calibri" w:cstheme="minorHAnsi"/>
          <w:b/>
          <w:bCs/>
          <w:i/>
          <w:sz w:val="24"/>
          <w:szCs w:val="24"/>
        </w:rPr>
        <w:t>o produkcji emulsji asfaltowych</w:t>
      </w:r>
      <w:bookmarkStart w:id="0" w:name="_GoBack"/>
      <w:bookmarkEnd w:id="0"/>
      <w:r w:rsidR="005546CF" w:rsidRPr="00DD45E6">
        <w:rPr>
          <w:rFonts w:eastAsia="Calibri" w:cstheme="minorHAnsi"/>
          <w:b/>
          <w:bCs/>
          <w:sz w:val="24"/>
          <w:szCs w:val="24"/>
        </w:rPr>
        <w:t xml:space="preserve"> </w:t>
      </w:r>
      <w:r w:rsidR="005546CF" w:rsidRPr="00DD45E6">
        <w:rPr>
          <w:rFonts w:eastAsia="Calibri" w:cstheme="minorHAnsi"/>
          <w:b/>
          <w:bCs/>
          <w:i/>
          <w:sz w:val="24"/>
          <w:szCs w:val="24"/>
        </w:rPr>
        <w:t>modyfikowanych nanostrukturami z polimerów odpadowych”</w:t>
      </w:r>
      <w:r w:rsidR="00D11175">
        <w:rPr>
          <w:rFonts w:eastAsia="Calibri" w:cstheme="minorHAnsi"/>
          <w:b/>
          <w:bCs/>
          <w:i/>
          <w:sz w:val="24"/>
          <w:szCs w:val="24"/>
        </w:rPr>
        <w:t>,</w:t>
      </w:r>
      <w:r w:rsidRPr="00DD45E6">
        <w:rPr>
          <w:rFonts w:eastAsia="Calibri" w:cstheme="minorHAnsi"/>
          <w:b/>
          <w:bCs/>
          <w:i/>
          <w:sz w:val="24"/>
          <w:szCs w:val="24"/>
        </w:rPr>
        <w:t xml:space="preserve"> </w:t>
      </w:r>
      <w:r w:rsidRPr="00DD45E6">
        <w:rPr>
          <w:rFonts w:eastAsia="Corbel" w:cstheme="minorHAnsi"/>
          <w:b/>
          <w:bCs/>
          <w:i/>
          <w:sz w:val="24"/>
          <w:szCs w:val="24"/>
        </w:rPr>
        <w:t xml:space="preserve">które jest współfinansowane </w:t>
      </w:r>
      <w:r w:rsidRPr="00DD45E6">
        <w:rPr>
          <w:rFonts w:eastAsia="Corbel" w:cstheme="minorHAnsi"/>
          <w:b/>
          <w:i/>
          <w:color w:val="000000"/>
          <w:sz w:val="24"/>
          <w:szCs w:val="24"/>
        </w:rPr>
        <w:t>ze środków Komisji Europejskiej w rama</w:t>
      </w:r>
      <w:r w:rsidR="00DD45E6">
        <w:rPr>
          <w:rFonts w:eastAsia="Corbel" w:cstheme="minorHAnsi"/>
          <w:b/>
          <w:i/>
          <w:color w:val="000000"/>
          <w:sz w:val="24"/>
          <w:szCs w:val="24"/>
        </w:rPr>
        <w:t>ch Instrumentu Finansowego LIFE</w:t>
      </w:r>
      <w:r w:rsidRPr="00DD45E6">
        <w:rPr>
          <w:rFonts w:eastAsia="Corbel" w:cstheme="minorHAnsi"/>
          <w:b/>
          <w:i/>
          <w:color w:val="000000"/>
          <w:sz w:val="24"/>
          <w:szCs w:val="24"/>
        </w:rPr>
        <w:t xml:space="preserve"> oraz ze środków Narodow</w:t>
      </w:r>
      <w:r w:rsidR="00DD45E6">
        <w:rPr>
          <w:rFonts w:eastAsia="Corbel" w:cstheme="minorHAnsi"/>
          <w:b/>
          <w:i/>
          <w:color w:val="000000"/>
          <w:sz w:val="24"/>
          <w:szCs w:val="24"/>
        </w:rPr>
        <w:t>ego Funduszu Ochrony Środowiska</w:t>
      </w:r>
      <w:r w:rsidRPr="00DD45E6">
        <w:rPr>
          <w:rFonts w:eastAsia="Corbel" w:cstheme="minorHAnsi"/>
          <w:b/>
          <w:i/>
          <w:color w:val="000000"/>
          <w:sz w:val="24"/>
          <w:szCs w:val="24"/>
        </w:rPr>
        <w:t xml:space="preserve"> i Gospodarki Wodnej</w:t>
      </w:r>
      <w:r w:rsidRPr="00DD45E6">
        <w:rPr>
          <w:rFonts w:eastAsia="Calibri" w:cstheme="minorHAnsi"/>
          <w:b/>
          <w:bCs/>
          <w:i/>
          <w:sz w:val="24"/>
          <w:szCs w:val="24"/>
        </w:rPr>
        <w:t xml:space="preserve"> </w:t>
      </w:r>
    </w:p>
    <w:p w:rsidR="00A861AA" w:rsidRPr="00DD45E6" w:rsidRDefault="00A861AA" w:rsidP="00A861AA">
      <w:pPr>
        <w:spacing w:after="0" w:line="360" w:lineRule="auto"/>
        <w:contextualSpacing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A861AA" w:rsidRPr="00DD45E6" w:rsidRDefault="00A861AA" w:rsidP="00A861AA">
      <w:pPr>
        <w:spacing w:after="0" w:line="360" w:lineRule="auto"/>
        <w:contextualSpacing/>
        <w:jc w:val="center"/>
        <w:rPr>
          <w:rFonts w:eastAsia="Calibri" w:cstheme="minorHAnsi"/>
          <w:b/>
          <w:sz w:val="24"/>
          <w:szCs w:val="24"/>
        </w:rPr>
      </w:pPr>
    </w:p>
    <w:p w:rsidR="00A861AA" w:rsidRDefault="00A861AA" w:rsidP="00A861AA">
      <w:pPr>
        <w:spacing w:after="0" w:line="360" w:lineRule="auto"/>
        <w:contextualSpacing/>
        <w:jc w:val="center"/>
        <w:rPr>
          <w:rFonts w:eastAsia="Calibri" w:cstheme="minorHAnsi"/>
          <w:b/>
          <w:sz w:val="24"/>
          <w:szCs w:val="24"/>
        </w:rPr>
      </w:pPr>
      <w:r w:rsidRPr="00DD45E6">
        <w:rPr>
          <w:rFonts w:eastAsia="Calibri" w:cstheme="minorHAnsi"/>
          <w:b/>
          <w:sz w:val="24"/>
          <w:szCs w:val="24"/>
        </w:rPr>
        <w:t>INFORMACJA O KOMPETENCJACH OFERENTA</w:t>
      </w:r>
    </w:p>
    <w:p w:rsidR="00DD45E6" w:rsidRPr="00DD45E6" w:rsidRDefault="00DD45E6" w:rsidP="00A861AA">
      <w:pPr>
        <w:spacing w:after="0" w:line="360" w:lineRule="auto"/>
        <w:contextualSpacing/>
        <w:jc w:val="center"/>
        <w:rPr>
          <w:rFonts w:eastAsia="Calibri" w:cstheme="minorHAnsi"/>
          <w:b/>
          <w:sz w:val="24"/>
          <w:szCs w:val="24"/>
        </w:rPr>
      </w:pPr>
    </w:p>
    <w:p w:rsidR="00A861AA" w:rsidRPr="00DD45E6" w:rsidRDefault="00A861AA" w:rsidP="00A861AA">
      <w:pPr>
        <w:spacing w:after="0" w:line="360" w:lineRule="auto"/>
        <w:contextualSpacing/>
        <w:jc w:val="both"/>
        <w:rPr>
          <w:rFonts w:eastAsia="Calibri" w:cstheme="minorHAnsi"/>
          <w:b/>
          <w:sz w:val="24"/>
          <w:szCs w:val="24"/>
        </w:rPr>
      </w:pPr>
      <w:r w:rsidRPr="00DD45E6">
        <w:rPr>
          <w:rFonts w:eastAsia="Calibri" w:cstheme="minorHAnsi"/>
          <w:b/>
          <w:sz w:val="24"/>
          <w:szCs w:val="24"/>
        </w:rPr>
        <w:t>1. Wykaz wykonanych przedsięwzięć w zakresie innowacyjnych instalacji pro-środowiskowych</w:t>
      </w:r>
      <w:r w:rsidR="00DD45E6">
        <w:rPr>
          <w:rFonts w:eastAsia="Calibri" w:cstheme="minorHAnsi"/>
          <w:b/>
          <w:sz w:val="24"/>
          <w:szCs w:val="24"/>
        </w:rPr>
        <w:t>.</w:t>
      </w:r>
    </w:p>
    <w:p w:rsidR="00A861AA" w:rsidRPr="00DD45E6" w:rsidRDefault="00A861AA" w:rsidP="00A861AA">
      <w:pPr>
        <w:spacing w:after="0" w:line="360" w:lineRule="auto"/>
        <w:contextualSpacing/>
        <w:jc w:val="both"/>
        <w:rPr>
          <w:rFonts w:eastAsia="Calibri" w:cstheme="minorHAnsi"/>
          <w:b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629"/>
        <w:gridCol w:w="2885"/>
        <w:gridCol w:w="1774"/>
      </w:tblGrid>
      <w:tr w:rsidR="00A861AA" w:rsidRPr="00D11175" w:rsidTr="00D11175">
        <w:tc>
          <w:tcPr>
            <w:tcW w:w="2492" w:type="pct"/>
            <w:vAlign w:val="center"/>
          </w:tcPr>
          <w:p w:rsidR="00A861AA" w:rsidRPr="00D11175" w:rsidRDefault="00A861AA" w:rsidP="00DD45E6">
            <w:pPr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11175">
              <w:rPr>
                <w:rFonts w:asciiTheme="minorHAnsi" w:hAnsiTheme="minorHAnsi" w:cstheme="minorHAnsi"/>
                <w:b/>
                <w:sz w:val="24"/>
                <w:szCs w:val="24"/>
              </w:rPr>
              <w:t>Opis projektowanej instalacji</w:t>
            </w:r>
          </w:p>
        </w:tc>
        <w:tc>
          <w:tcPr>
            <w:tcW w:w="1553" w:type="pct"/>
            <w:vAlign w:val="center"/>
          </w:tcPr>
          <w:p w:rsidR="00A861AA" w:rsidRPr="00D11175" w:rsidRDefault="00A861AA" w:rsidP="00DD45E6">
            <w:pPr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11175">
              <w:rPr>
                <w:rFonts w:asciiTheme="minorHAnsi" w:hAnsiTheme="minorHAnsi" w:cstheme="minorHAnsi"/>
                <w:b/>
                <w:sz w:val="24"/>
                <w:szCs w:val="24"/>
              </w:rPr>
              <w:t>Zleceniodawca</w:t>
            </w:r>
          </w:p>
        </w:tc>
        <w:tc>
          <w:tcPr>
            <w:tcW w:w="956" w:type="pct"/>
            <w:vAlign w:val="center"/>
          </w:tcPr>
          <w:p w:rsidR="00A861AA" w:rsidRPr="00D11175" w:rsidRDefault="00A861AA" w:rsidP="00DD45E6">
            <w:pPr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11175">
              <w:rPr>
                <w:rFonts w:asciiTheme="minorHAnsi" w:hAnsiTheme="minorHAnsi" w:cstheme="minorHAnsi"/>
                <w:b/>
                <w:sz w:val="24"/>
                <w:szCs w:val="24"/>
              </w:rPr>
              <w:t>Okres</w:t>
            </w:r>
          </w:p>
        </w:tc>
      </w:tr>
      <w:tr w:rsidR="00A861AA" w:rsidRPr="00DD45E6" w:rsidTr="00D11175">
        <w:tc>
          <w:tcPr>
            <w:tcW w:w="2492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3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56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61AA" w:rsidRPr="00DD45E6" w:rsidTr="00D11175">
        <w:tc>
          <w:tcPr>
            <w:tcW w:w="2492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3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56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61AA" w:rsidRPr="00DD45E6" w:rsidTr="00D11175">
        <w:tc>
          <w:tcPr>
            <w:tcW w:w="2492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53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56" w:type="pct"/>
          </w:tcPr>
          <w:p w:rsidR="00A861AA" w:rsidRPr="00DD45E6" w:rsidRDefault="00A861AA" w:rsidP="00A861AA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861AA" w:rsidRPr="00DD45E6" w:rsidRDefault="00A861AA" w:rsidP="00A861AA">
      <w:pPr>
        <w:spacing w:after="0" w:line="360" w:lineRule="auto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A861AA" w:rsidRPr="00DD45E6" w:rsidRDefault="00A861AA" w:rsidP="00A861AA">
      <w:pPr>
        <w:spacing w:after="0" w:line="360" w:lineRule="auto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66619F" w:rsidRPr="00DD45E6" w:rsidRDefault="0066619F" w:rsidP="0066619F">
      <w:pPr>
        <w:tabs>
          <w:tab w:val="right" w:leader="dot" w:pos="3402"/>
          <w:tab w:val="left" w:pos="5670"/>
          <w:tab w:val="right" w:leader="dot" w:pos="9072"/>
        </w:tabs>
        <w:spacing w:after="0" w:line="360" w:lineRule="auto"/>
        <w:contextualSpacing/>
        <w:jc w:val="both"/>
        <w:rPr>
          <w:rFonts w:eastAsia="Calibri" w:cstheme="minorHAnsi"/>
          <w:sz w:val="24"/>
          <w:szCs w:val="24"/>
        </w:rPr>
      </w:pPr>
      <w:r w:rsidRPr="00DD45E6">
        <w:rPr>
          <w:rFonts w:eastAsia="Calibri" w:cstheme="minorHAnsi"/>
          <w:sz w:val="24"/>
          <w:szCs w:val="24"/>
        </w:rPr>
        <w:tab/>
      </w:r>
      <w:r w:rsidRPr="00DD45E6">
        <w:rPr>
          <w:rFonts w:eastAsia="Calibri" w:cstheme="minorHAnsi"/>
          <w:sz w:val="24"/>
          <w:szCs w:val="24"/>
        </w:rPr>
        <w:tab/>
      </w:r>
      <w:r w:rsidRPr="00DD45E6">
        <w:rPr>
          <w:rFonts w:eastAsia="Calibri" w:cstheme="minorHAnsi"/>
          <w:sz w:val="24"/>
          <w:szCs w:val="24"/>
        </w:rPr>
        <w:tab/>
      </w:r>
    </w:p>
    <w:p w:rsidR="0066619F" w:rsidRPr="00DD45E6" w:rsidRDefault="0066619F" w:rsidP="00DD45E6">
      <w:pPr>
        <w:tabs>
          <w:tab w:val="center" w:pos="1701"/>
          <w:tab w:val="center" w:pos="7371"/>
        </w:tabs>
        <w:spacing w:after="0" w:line="240" w:lineRule="auto"/>
        <w:contextualSpacing/>
        <w:jc w:val="both"/>
        <w:rPr>
          <w:rFonts w:eastAsia="Calibri" w:cstheme="minorHAnsi"/>
          <w:i/>
          <w:sz w:val="24"/>
          <w:szCs w:val="24"/>
        </w:rPr>
      </w:pPr>
      <w:r w:rsidRPr="00DD45E6">
        <w:rPr>
          <w:rFonts w:eastAsia="Calibri" w:cstheme="minorHAnsi"/>
          <w:i/>
          <w:sz w:val="24"/>
          <w:szCs w:val="24"/>
        </w:rPr>
        <w:tab/>
        <w:t>miejscowość, data</w:t>
      </w:r>
      <w:r w:rsidRPr="00DD45E6">
        <w:rPr>
          <w:rFonts w:eastAsia="Calibri" w:cstheme="minorHAnsi"/>
          <w:i/>
          <w:sz w:val="24"/>
          <w:szCs w:val="24"/>
        </w:rPr>
        <w:tab/>
        <w:t xml:space="preserve">podpis osoby upoważnionej </w:t>
      </w:r>
    </w:p>
    <w:p w:rsidR="0066619F" w:rsidRPr="00DD45E6" w:rsidRDefault="0066619F" w:rsidP="00DD45E6">
      <w:pPr>
        <w:ind w:left="4956" w:firstLine="708"/>
        <w:jc w:val="center"/>
        <w:rPr>
          <w:rFonts w:cstheme="minorHAnsi"/>
          <w:sz w:val="24"/>
          <w:szCs w:val="24"/>
        </w:rPr>
      </w:pPr>
      <w:r w:rsidRPr="00DD45E6">
        <w:rPr>
          <w:rFonts w:eastAsia="Calibri" w:cstheme="minorHAnsi"/>
          <w:i/>
          <w:sz w:val="24"/>
          <w:szCs w:val="24"/>
        </w:rPr>
        <w:t>do reprezentowania Wykonawcy</w:t>
      </w:r>
    </w:p>
    <w:sectPr w:rsidR="0066619F" w:rsidRPr="00DD45E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E83" w:rsidRDefault="00DC6E83" w:rsidP="00DD45E6">
      <w:pPr>
        <w:spacing w:after="0" w:line="240" w:lineRule="auto"/>
      </w:pPr>
      <w:r>
        <w:separator/>
      </w:r>
    </w:p>
  </w:endnote>
  <w:endnote w:type="continuationSeparator" w:id="0">
    <w:p w:rsidR="00DC6E83" w:rsidRDefault="00DC6E83" w:rsidP="00DD4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DD45E6" w:rsidRPr="006247C2" w:rsidTr="00EA1E9B">
      <w:trPr>
        <w:trHeight w:val="979"/>
      </w:trPr>
      <w:tc>
        <w:tcPr>
          <w:tcW w:w="909" w:type="pct"/>
          <w:vAlign w:val="center"/>
        </w:tcPr>
        <w:p w:rsidR="00DD45E6" w:rsidRPr="00EA1E9B" w:rsidRDefault="00DD45E6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DD45E6" w:rsidRPr="00EA1E9B" w:rsidRDefault="00DD45E6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>Projekt LIFE EMU NEW jest współfinansowany ze środków Komisji Europejskiej w ramach Instrument</w:t>
          </w:r>
          <w:r>
            <w:rPr>
              <w:rFonts w:ascii="Cambria" w:hAnsi="Cambria"/>
              <w:color w:val="000000"/>
              <w:sz w:val="16"/>
            </w:rPr>
            <w:t xml:space="preserve">u Finansowego LIFE </w:t>
          </w:r>
          <w:r w:rsidRPr="00EA1E9B">
            <w:rPr>
              <w:rFonts w:ascii="Cambria" w:hAnsi="Cambria"/>
              <w:color w:val="000000"/>
              <w:sz w:val="16"/>
            </w:rPr>
            <w:t>oraz ze środków Narodowe</w:t>
          </w:r>
          <w:r>
            <w:rPr>
              <w:rFonts w:ascii="Cambria" w:hAnsi="Cambria"/>
              <w:color w:val="000000"/>
              <w:sz w:val="16"/>
            </w:rPr>
            <w:t xml:space="preserve">go </w:t>
          </w:r>
          <w:r>
            <w:rPr>
              <w:rFonts w:ascii="Cambria" w:hAnsi="Cambria"/>
              <w:color w:val="000000"/>
              <w:sz w:val="16"/>
            </w:rPr>
            <w:br/>
            <w:t>Funduszu Ochrony Środowiska</w:t>
          </w:r>
          <w:r w:rsidRPr="00EA1E9B">
            <w:rPr>
              <w:rFonts w:ascii="Cambria" w:hAnsi="Cambria"/>
              <w:color w:val="000000"/>
              <w:sz w:val="16"/>
            </w:rPr>
            <w:t xml:space="preserve"> i Gospodarki Wodnej</w:t>
          </w:r>
        </w:p>
      </w:tc>
      <w:tc>
        <w:tcPr>
          <w:tcW w:w="909" w:type="pct"/>
          <w:vAlign w:val="center"/>
        </w:tcPr>
        <w:p w:rsidR="00DD45E6" w:rsidRPr="00EA1E9B" w:rsidRDefault="00DD45E6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45E6" w:rsidRDefault="00DD45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E83" w:rsidRDefault="00DC6E83" w:rsidP="00DD45E6">
      <w:pPr>
        <w:spacing w:after="0" w:line="240" w:lineRule="auto"/>
      </w:pPr>
      <w:r>
        <w:separator/>
      </w:r>
    </w:p>
  </w:footnote>
  <w:footnote w:type="continuationSeparator" w:id="0">
    <w:p w:rsidR="00DC6E83" w:rsidRDefault="00DC6E83" w:rsidP="00DD4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DD45E6" w:rsidRPr="00F42630" w:rsidTr="00F42630">
      <w:tc>
        <w:tcPr>
          <w:tcW w:w="2303" w:type="dxa"/>
        </w:tcPr>
        <w:sdt>
          <w:sdtPr>
            <w:rPr>
              <w:rFonts w:ascii="Cambria" w:hAnsi="Cambria"/>
              <w:b/>
              <w:sz w:val="18"/>
              <w:szCs w:val="16"/>
            </w:rPr>
            <w:id w:val="556824598"/>
            <w:docPartObj>
              <w:docPartGallery w:val="Page Numbers (Margins)"/>
              <w:docPartUnique/>
            </w:docPartObj>
          </w:sdtPr>
          <w:sdtEndPr/>
          <w:sdtContent>
            <w:p w:rsidR="00DD45E6" w:rsidRPr="00F42630" w:rsidRDefault="00D11175" w:rsidP="00DD45E6">
              <w:pPr>
                <w:tabs>
                  <w:tab w:val="left" w:pos="0"/>
                  <w:tab w:val="right" w:pos="9072"/>
                </w:tabs>
                <w:spacing w:after="0" w:line="240" w:lineRule="auto"/>
                <w:rPr>
                  <w:rFonts w:ascii="Cambria" w:hAnsi="Cambria"/>
                  <w:b/>
                  <w:sz w:val="18"/>
                  <w:szCs w:val="16"/>
                </w:rPr>
              </w:pPr>
              <w:r w:rsidRPr="00D11175">
                <w:rPr>
                  <w:rFonts w:ascii="Cambria" w:hAnsi="Cambria"/>
                  <w:b/>
                  <w:noProof/>
                  <w:sz w:val="18"/>
                  <w:szCs w:val="16"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0" allowOverlap="1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1175" w:rsidRDefault="00D11175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="00B87133" w:rsidRPr="00B87133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2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D11175" w:rsidRDefault="00D11175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B87133" w:rsidRPr="00B8713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  <w:p w:rsidR="00DD45E6" w:rsidRPr="00F42630" w:rsidRDefault="00DD45E6" w:rsidP="00DD45E6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r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DD45E6" w:rsidRPr="00F42630" w:rsidRDefault="00DD45E6" w:rsidP="00DD45E6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DD45E6" w:rsidRPr="00F42630" w:rsidRDefault="00DD45E6" w:rsidP="00DD45E6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  <w:r w:rsidRPr="00F42630">
            <w:rPr>
              <w:sz w:val="16"/>
              <w:szCs w:val="16"/>
            </w:rPr>
            <w:t xml:space="preserve"> </w:t>
          </w:r>
        </w:p>
        <w:p w:rsidR="00DD45E6" w:rsidRPr="00F42630" w:rsidRDefault="00DD45E6" w:rsidP="00DD45E6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DD45E6" w:rsidRPr="00F42630" w:rsidRDefault="00DD45E6" w:rsidP="00DD45E6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DD45E6" w:rsidRPr="00F42630" w:rsidRDefault="00DD45E6" w:rsidP="00DD45E6">
          <w:pPr>
            <w:tabs>
              <w:tab w:val="right" w:pos="2087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DD45E6" w:rsidRPr="00F42630" w:rsidRDefault="00DD45E6" w:rsidP="00F42630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4089318F" wp14:editId="6A3F08A6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1" name="Obraz 1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DD45E6" w:rsidRPr="00F42630" w:rsidRDefault="00DD45E6" w:rsidP="00AA1A8F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DD45E6" w:rsidRPr="00F42630" w:rsidRDefault="00DD45E6" w:rsidP="00F42630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0F3BB002" wp14:editId="7FDBFF2F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DD45E6" w:rsidRPr="00DF430A" w:rsidRDefault="00DD45E6" w:rsidP="00EA1E9B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DD45E6" w:rsidRPr="00EA1E9B" w:rsidRDefault="00DD45E6" w:rsidP="00EA1E9B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</w:t>
    </w:r>
    <w:r>
      <w:rPr>
        <w:rFonts w:ascii="Calibri" w:hAnsi="Calibri" w:cs="Arial"/>
        <w:sz w:val="18"/>
        <w:szCs w:val="18"/>
      </w:rPr>
      <w:t>Proekologiczna instalacja pilotażowa</w:t>
    </w:r>
    <w:r w:rsidRPr="00EA1E9B">
      <w:rPr>
        <w:rFonts w:ascii="Calibri" w:hAnsi="Calibri" w:cs="Arial"/>
        <w:sz w:val="18"/>
        <w:szCs w:val="18"/>
      </w:rPr>
      <w:t xml:space="preserve"> do produkcji emulsji asfaltowych modyfikowanych nanostrukturami</w:t>
    </w:r>
    <w:r>
      <w:rPr>
        <w:rFonts w:ascii="Calibri" w:hAnsi="Calibri" w:cs="Arial"/>
        <w:sz w:val="18"/>
        <w:szCs w:val="18"/>
      </w:rPr>
      <w:br/>
    </w:r>
    <w:r w:rsidRPr="00EA1E9B">
      <w:rPr>
        <w:rFonts w:ascii="Calibri" w:hAnsi="Calibri" w:cs="Arial"/>
        <w:sz w:val="18"/>
        <w:szCs w:val="18"/>
      </w:rPr>
      <w:t>z polimerów odpadowych”</w:t>
    </w:r>
  </w:p>
  <w:p w:rsidR="00DD45E6" w:rsidRPr="00590DF4" w:rsidRDefault="00DD45E6" w:rsidP="00590DF4">
    <w:pPr>
      <w:pStyle w:val="Tekstpodstawowy"/>
      <w:ind w:right="-89"/>
      <w:jc w:val="center"/>
      <w:rPr>
        <w:rFonts w:ascii="Arial" w:hAnsi="Arial" w:cs="Arial"/>
        <w:sz w:val="18"/>
        <w:szCs w:val="18"/>
      </w:rPr>
    </w:pPr>
  </w:p>
  <w:p w:rsidR="00DD45E6" w:rsidRPr="005D261D" w:rsidRDefault="00DD45E6" w:rsidP="00405FED">
    <w:pPr>
      <w:tabs>
        <w:tab w:val="left" w:pos="142"/>
      </w:tabs>
      <w:ind w:firstLine="7"/>
      <w:jc w:val="center"/>
      <w:rPr>
        <w:rFonts w:cs="Arial"/>
        <w:i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AA"/>
    <w:rsid w:val="00194139"/>
    <w:rsid w:val="002B7720"/>
    <w:rsid w:val="002C6E5A"/>
    <w:rsid w:val="003A74C7"/>
    <w:rsid w:val="005546CF"/>
    <w:rsid w:val="005B1310"/>
    <w:rsid w:val="0066619F"/>
    <w:rsid w:val="007207F5"/>
    <w:rsid w:val="00782340"/>
    <w:rsid w:val="008F0221"/>
    <w:rsid w:val="009F6749"/>
    <w:rsid w:val="00A861AA"/>
    <w:rsid w:val="00B77BAE"/>
    <w:rsid w:val="00B87133"/>
    <w:rsid w:val="00BD5E78"/>
    <w:rsid w:val="00D11175"/>
    <w:rsid w:val="00D96AFA"/>
    <w:rsid w:val="00DC6E83"/>
    <w:rsid w:val="00DD45E6"/>
    <w:rsid w:val="00F63EBF"/>
    <w:rsid w:val="00FB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ECF908-73A4-4C54-A5D2-260B80F6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61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6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674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7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7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7F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7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7F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D4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5E6"/>
  </w:style>
  <w:style w:type="paragraph" w:styleId="Stopka">
    <w:name w:val="footer"/>
    <w:basedOn w:val="Normalny"/>
    <w:link w:val="StopkaZnak"/>
    <w:uiPriority w:val="99"/>
    <w:unhideWhenUsed/>
    <w:rsid w:val="00DD4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5E6"/>
  </w:style>
  <w:style w:type="paragraph" w:styleId="Tekstpodstawowy">
    <w:name w:val="Body Text"/>
    <w:basedOn w:val="Normalny"/>
    <w:link w:val="TekstpodstawowyZnak"/>
    <w:rsid w:val="00DD45E6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D45E6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206EA-FF29-4500-ABB9-0596728FE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Joanna Niziol</cp:lastModifiedBy>
  <cp:revision>5</cp:revision>
  <dcterms:created xsi:type="dcterms:W3CDTF">2017-06-13T11:08:00Z</dcterms:created>
  <dcterms:modified xsi:type="dcterms:W3CDTF">2017-06-22T13:18:00Z</dcterms:modified>
</cp:coreProperties>
</file>